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A09E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Style w:val="7"/>
        <w:tblpPr w:leftFromText="180" w:rightFromText="180" w:vertAnchor="page" w:horzAnchor="margin" w:tblpXSpec="center" w:tblpY="1201"/>
        <w:tblW w:w="96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4"/>
      </w:tblGrid>
      <w:tr w14:paraId="4B28F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6" w:hRule="atLeast"/>
        </w:trPr>
        <w:tc>
          <w:tcPr>
            <w:tcW w:w="9614" w:type="dxa"/>
            <w:tcBorders>
              <w:top w:val="nil"/>
              <w:left w:val="nil"/>
              <w:bottom w:val="thinThickSmallGap" w:color="FF0000" w:sz="24" w:space="0"/>
              <w:right w:val="nil"/>
            </w:tcBorders>
            <w:vAlign w:val="bottom"/>
          </w:tcPr>
          <w:p w14:paraId="1F89587F">
            <w:pPr>
              <w:jc w:val="center"/>
              <w:rPr>
                <w:rFonts w:ascii="方正小标宋简体" w:eastAsia="方正小标宋简体"/>
                <w:color w:val="FF0000"/>
                <w:kern w:val="44"/>
                <w:sz w:val="76"/>
                <w:szCs w:val="76"/>
              </w:rPr>
            </w:pPr>
            <w:r>
              <w:rPr>
                <w:rFonts w:hint="eastAsia" w:ascii="方正小标宋简体" w:eastAsia="方正小标宋简体"/>
                <w:color w:val="FF0000"/>
                <w:sz w:val="76"/>
                <w:szCs w:val="76"/>
              </w:rPr>
              <w:t>山 东 省 疼 痛 医 学 会</w:t>
            </w:r>
          </w:p>
        </w:tc>
      </w:tr>
    </w:tbl>
    <w:p w14:paraId="620E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方正小标宋简体" w:hAnsi="方正小标宋" w:eastAsia="方正小标宋简体" w:cs="方正小标宋"/>
          <w:sz w:val="44"/>
          <w:szCs w:val="44"/>
          <w:lang w:val="en-US" w:eastAsia="zh-CN"/>
        </w:rPr>
      </w:pPr>
      <w:r>
        <w:rPr>
          <w:rFonts w:hint="default" w:ascii="方正小标宋简体" w:hAnsi="方正小标宋" w:eastAsia="方正小标宋简体" w:cs="方正小标宋"/>
          <w:sz w:val="44"/>
          <w:szCs w:val="44"/>
          <w:lang w:val="en-US" w:eastAsia="zh-CN"/>
        </w:rPr>
        <w:t>关于召开山东省疼痛医学会</w:t>
      </w:r>
    </w:p>
    <w:p w14:paraId="7AED6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方正小标宋简体" w:hAnsi="方正小标宋" w:eastAsia="方正小标宋简体" w:cs="方正小标宋"/>
          <w:sz w:val="44"/>
          <w:szCs w:val="44"/>
          <w:lang w:val="en-US" w:eastAsia="zh-CN"/>
        </w:rPr>
      </w:pPr>
      <w:r>
        <w:rPr>
          <w:rFonts w:hint="default" w:ascii="方正小标宋简体" w:hAnsi="方正小标宋" w:eastAsia="方正小标宋简体" w:cs="方正小标宋"/>
          <w:sz w:val="44"/>
          <w:szCs w:val="44"/>
          <w:lang w:val="en-US" w:eastAsia="zh-CN"/>
        </w:rPr>
        <w:t>第</w:t>
      </w:r>
      <w:r>
        <w:rPr>
          <w:rFonts w:hint="eastAsia" w:ascii="方正小标宋简体" w:hAnsi="方正小标宋" w:eastAsia="方正小标宋简体" w:cs="方正小标宋"/>
          <w:sz w:val="44"/>
          <w:szCs w:val="44"/>
          <w:lang w:val="en-US" w:eastAsia="zh-CN"/>
        </w:rPr>
        <w:t>三</w:t>
      </w:r>
      <w:r>
        <w:rPr>
          <w:rFonts w:hint="default" w:ascii="方正小标宋简体" w:hAnsi="方正小标宋" w:eastAsia="方正小标宋简体" w:cs="方正小标宋"/>
          <w:sz w:val="44"/>
          <w:szCs w:val="44"/>
          <w:lang w:val="en-US" w:eastAsia="zh-CN"/>
        </w:rPr>
        <w:t>届</w:t>
      </w:r>
      <w:r>
        <w:rPr>
          <w:rFonts w:hint="eastAsia" w:ascii="方正小标宋简体" w:hAnsi="方正小标宋" w:eastAsia="方正小标宋简体" w:cs="方正小标宋"/>
          <w:sz w:val="44"/>
          <w:szCs w:val="44"/>
          <w:lang w:val="en-US" w:eastAsia="zh-CN"/>
        </w:rPr>
        <w:t>脊柱内镜</w:t>
      </w:r>
      <w:r>
        <w:rPr>
          <w:rFonts w:hint="default" w:ascii="方正小标宋简体" w:hAnsi="方正小标宋" w:eastAsia="方正小标宋简体" w:cs="方正小标宋"/>
          <w:sz w:val="44"/>
          <w:szCs w:val="44"/>
          <w:lang w:val="en-US" w:eastAsia="zh-CN"/>
        </w:rPr>
        <w:t>专业委员会换届选举会议</w:t>
      </w:r>
    </w:p>
    <w:p w14:paraId="5243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方正小标宋简体" w:hAnsi="方正小标宋" w:eastAsia="方正小标宋简体" w:cs="方正小标宋"/>
          <w:sz w:val="44"/>
          <w:szCs w:val="44"/>
          <w:lang w:val="en-US" w:eastAsia="zh-CN"/>
        </w:rPr>
      </w:pPr>
      <w:r>
        <w:rPr>
          <w:rFonts w:hint="default" w:ascii="方正小标宋简体" w:hAnsi="方正小标宋" w:eastAsia="方正小标宋简体" w:cs="方正小标宋"/>
          <w:sz w:val="44"/>
          <w:szCs w:val="44"/>
          <w:lang w:val="en-US" w:eastAsia="zh-CN"/>
        </w:rPr>
        <w:t>暨第一次学术会议</w:t>
      </w:r>
      <w:r>
        <w:rPr>
          <w:rFonts w:hint="eastAsia" w:ascii="方正小标宋简体" w:hAnsi="方正小标宋" w:eastAsia="方正小标宋简体" w:cs="方正小标宋"/>
          <w:sz w:val="44"/>
          <w:szCs w:val="44"/>
          <w:lang w:val="en-US" w:eastAsia="zh-CN"/>
        </w:rPr>
        <w:t>的通知</w:t>
      </w:r>
    </w:p>
    <w:p w14:paraId="5EC48E29">
      <w:pPr>
        <w:spacing w:line="57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02578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各委员候选人：</w:t>
      </w:r>
    </w:p>
    <w:p w14:paraId="32E5F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根据《山东省疼痛医学会章程》和《山东省疼痛医学会委员会管理办法》有关规定，经山东省疼痛医学会批准，第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届脊柱内镜专业委员会换届选举会议暨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第一次学术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会议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拟定于2026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月在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济南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市召开。现就有关事项通知如下：</w:t>
      </w:r>
    </w:p>
    <w:p w14:paraId="7506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一、填写委员候选人推荐表</w:t>
      </w:r>
    </w:p>
    <w:p w14:paraId="0799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请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登录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山东省疼痛医学会网站（http://www.sdasp.cn），在下载中心栏目下载委员推荐表并按要求填写，加盖所在单位公章，后期可在会员管理系统申请委员任职时回传，未回传的于参会报到时上交。</w:t>
      </w:r>
    </w:p>
    <w:p w14:paraId="1916B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二、会议安排</w:t>
      </w:r>
    </w:p>
    <w:p w14:paraId="3C22B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（一）会议时间</w:t>
      </w:r>
    </w:p>
    <w:p w14:paraId="451D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2026年5月，详见后期通知</w:t>
      </w:r>
    </w:p>
    <w:p w14:paraId="685BC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（二）会议地点</w:t>
      </w:r>
    </w:p>
    <w:p w14:paraId="70002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三、会议费用</w:t>
      </w:r>
    </w:p>
    <w:p w14:paraId="2885E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参会者每人需缴纳会务费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600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元，缴费后自行提交开具增值税电子发票申请。</w:t>
      </w:r>
    </w:p>
    <w:p w14:paraId="2BFA7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新入会委员需一次性缴纳一届会员费150元（50元/人/年*3年）,由学会统一开具财政电子发票发送邮箱。</w:t>
      </w:r>
    </w:p>
    <w:p w14:paraId="26D7A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缴费时间及方式见后期通知。</w:t>
      </w:r>
    </w:p>
    <w:p w14:paraId="40ED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食宿会议统一安排，住宿、交通费用自理。</w:t>
      </w:r>
    </w:p>
    <w:p w14:paraId="49F0A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四、注意事项</w:t>
      </w:r>
    </w:p>
    <w:p w14:paraId="0612E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（一）接到会议通知者均为本届委员候选人。</w:t>
      </w:r>
    </w:p>
    <w:p w14:paraId="4811A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（二）参会者请于将委员推荐表电子版发送至：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18553925911@163.com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（手机号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18553925911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）。未发送者视为放弃本次委员候选人资格，会议报到当天现场不允许委员增补。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截止时间详见后期通知。</w:t>
      </w:r>
    </w:p>
    <w:p w14:paraId="7B3AF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（三）无故不参加会议者，视为自动放弃委员候选人资格。</w:t>
      </w:r>
    </w:p>
    <w:p w14:paraId="6D477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（四）各参会代表参与学术会议前，应履行所在医疗卫生机构的有关审批手续。</w:t>
      </w:r>
    </w:p>
    <w:p w14:paraId="7282D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（五）温馨提示：请合理安排报到时间，避开报到高峰期。</w:t>
      </w:r>
    </w:p>
    <w:p w14:paraId="63E37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张老师，18553925911</w:t>
      </w:r>
    </w:p>
    <w:p w14:paraId="736B1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9E54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E699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山东省疼痛医学会</w:t>
      </w:r>
    </w:p>
    <w:p w14:paraId="02A7D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7992BF20">
      <w:pPr>
        <w:spacing w:line="570" w:lineRule="exact"/>
        <w:jc w:val="both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EEC22B-41E2-4C37-8C3E-47D9B82EA6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E75173-B4C3-4AB3-A956-2CFB47A8B0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9BA984-F5DF-4C77-AC85-35B54650A4C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96E0824D-D8E3-4E21-9F9D-8DA5FCC7506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C795389-A4CF-4162-A810-79CFFADBD5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9D8F7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064C5">
                          <w:pPr>
                            <w:pStyle w:val="4"/>
                            <w:wordWrap w:val="0"/>
                            <w:ind w:right="140"/>
                            <w:jc w:val="right"/>
                            <w:rPr>
                              <w:rStyle w:val="9"/>
                              <w:rFonts w:hint="eastAsia"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Arabic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  <w:p w14:paraId="33E0EF2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F064C5">
                    <w:pPr>
                      <w:pStyle w:val="4"/>
                      <w:wordWrap w:val="0"/>
                      <w:ind w:right="140"/>
                      <w:jc w:val="right"/>
                      <w:rPr>
                        <w:rStyle w:val="9"/>
                        <w:rFonts w:hint="eastAsia"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 PAGE  \* Arabic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Times New Roman" w:hAnsi="Times New Roman"/>
                        <w:sz w:val="28"/>
                        <w:szCs w:val="28"/>
                      </w:rPr>
                      <w:t xml:space="preserve"> — </w:t>
                    </w:r>
                  </w:p>
                  <w:p w14:paraId="33E0EF2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033C3">
    <w:pPr>
      <w:pStyle w:val="4"/>
      <w:wordWrap w:val="0"/>
      <w:ind w:right="5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38EA5">
                          <w:pPr>
                            <w:pStyle w:val="4"/>
                            <w:wordWrap w:val="0"/>
                            <w:ind w:right="560"/>
                          </w:pPr>
                          <w:r>
                            <w:rPr>
                              <w:rStyle w:val="9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Arabic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F38EA5">
                    <w:pPr>
                      <w:pStyle w:val="4"/>
                      <w:wordWrap w:val="0"/>
                      <w:ind w:right="560"/>
                    </w:pPr>
                    <w:r>
                      <w:rPr>
                        <w:rStyle w:val="9"/>
                        <w:rFonts w:hint="eastAsia" w:ascii="Times New Roman" w:hAnsi="Times New Roman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 PAGE  \* Arabic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C5"/>
    <w:rsid w:val="0000719B"/>
    <w:rsid w:val="000B1796"/>
    <w:rsid w:val="00101E49"/>
    <w:rsid w:val="001F045A"/>
    <w:rsid w:val="002D744F"/>
    <w:rsid w:val="00315009"/>
    <w:rsid w:val="00341628"/>
    <w:rsid w:val="00357302"/>
    <w:rsid w:val="003C416D"/>
    <w:rsid w:val="004002A4"/>
    <w:rsid w:val="004228C3"/>
    <w:rsid w:val="004923E7"/>
    <w:rsid w:val="004B19CE"/>
    <w:rsid w:val="00547229"/>
    <w:rsid w:val="00553BF2"/>
    <w:rsid w:val="005B145D"/>
    <w:rsid w:val="005D60EA"/>
    <w:rsid w:val="006045A8"/>
    <w:rsid w:val="00643624"/>
    <w:rsid w:val="006510BA"/>
    <w:rsid w:val="006811CC"/>
    <w:rsid w:val="006E6D83"/>
    <w:rsid w:val="008969C0"/>
    <w:rsid w:val="008C0567"/>
    <w:rsid w:val="008E7F7D"/>
    <w:rsid w:val="00920AB8"/>
    <w:rsid w:val="00942E82"/>
    <w:rsid w:val="00960B73"/>
    <w:rsid w:val="00984C6D"/>
    <w:rsid w:val="00A314F3"/>
    <w:rsid w:val="00A60D68"/>
    <w:rsid w:val="00AD744A"/>
    <w:rsid w:val="00AE3D1B"/>
    <w:rsid w:val="00B154E0"/>
    <w:rsid w:val="00BA74F9"/>
    <w:rsid w:val="00C03FEC"/>
    <w:rsid w:val="00C51DC5"/>
    <w:rsid w:val="00D02090"/>
    <w:rsid w:val="00D61917"/>
    <w:rsid w:val="00D660AF"/>
    <w:rsid w:val="00DB20EB"/>
    <w:rsid w:val="00E53826"/>
    <w:rsid w:val="00F148A4"/>
    <w:rsid w:val="00F6038B"/>
    <w:rsid w:val="00F675A9"/>
    <w:rsid w:val="00F70CF5"/>
    <w:rsid w:val="00FC7383"/>
    <w:rsid w:val="27641929"/>
    <w:rsid w:val="3AA72E73"/>
    <w:rsid w:val="3D130342"/>
    <w:rsid w:val="3E0E30F2"/>
    <w:rsid w:val="3E3D0A88"/>
    <w:rsid w:val="3ED7315F"/>
    <w:rsid w:val="4BE60758"/>
    <w:rsid w:val="50C2688F"/>
    <w:rsid w:val="541F0B5D"/>
    <w:rsid w:val="583C2CE0"/>
    <w:rsid w:val="6E11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D24A7B-9918-44E2-9A33-2644754481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@  V2017/03/02</Company>
  <Pages>2</Pages>
  <Words>607</Words>
  <Characters>679</Characters>
  <Lines>1</Lines>
  <Paragraphs>1</Paragraphs>
  <TotalTime>1</TotalTime>
  <ScaleCrop>false</ScaleCrop>
  <LinksUpToDate>false</LinksUpToDate>
  <CharactersWithSpaces>687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2025-04-08T07:15:00Z</dcterms:created>
  <dc:creator>郭宁</dc:creator>
  <cp:lastModifiedBy>办公</cp:lastModifiedBy>
  <cp:lastPrinted>2019-03-26T03:40:00Z</cp:lastPrinted>
  <dcterms:modified xsi:type="dcterms:W3CDTF">2026-01-21T05:35:55Z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eyJoZGlkIjoiZTc1OTk5MWVmMjA5YjgxMmY2OWQwNTgxODgxZmM0OTIiLCJ1c2VySWQiOiIyNTQ2ODUxNTEifQ==</vt:lpwstr>
  </property>
  <property fmtid="{D5CDD505-2E9C-101B-9397-08002B2CF9AE}" pid="4" name="ICV">
    <vt:lpwstr>1A0622D6E5004F40BFD96A746C328737_13</vt:lpwstr>
  </property>
</Properties>
</file>